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5" w:rsidRPr="002D61CA" w:rsidRDefault="00D267B5" w:rsidP="00D267B5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2D61CA">
        <w:rPr>
          <w:rFonts w:eastAsia="Times New Roman"/>
          <w:i/>
          <w:sz w:val="20"/>
          <w:szCs w:val="20"/>
          <w:lang w:eastAsia="ru-RU"/>
        </w:rPr>
        <w:t>Приложение 3</w:t>
      </w:r>
    </w:p>
    <w:p w:rsidR="00D267B5" w:rsidRPr="002D61CA" w:rsidRDefault="00D267B5" w:rsidP="00D267B5">
      <w:pPr>
        <w:widowControl w:val="0"/>
        <w:spacing w:after="0" w:line="240" w:lineRule="auto"/>
        <w:jc w:val="right"/>
        <w:rPr>
          <w:rFonts w:eastAsia="Times New Roman"/>
          <w:b/>
          <w:smallCaps/>
          <w:sz w:val="20"/>
          <w:szCs w:val="20"/>
          <w:lang w:eastAsia="ru-RU"/>
        </w:rPr>
      </w:pPr>
      <w:r w:rsidRPr="002D61CA">
        <w:rPr>
          <w:rFonts w:eastAsia="Times New Roman"/>
          <w:i/>
          <w:sz w:val="20"/>
          <w:szCs w:val="20"/>
          <w:lang w:eastAsia="ru-RU"/>
        </w:rPr>
        <w:t xml:space="preserve">к проекту закона Республики Саха (Якутия) </w:t>
      </w:r>
      <w:r w:rsidRPr="002D61CA">
        <w:rPr>
          <w:rFonts w:eastAsia="Times New Roman"/>
          <w:b/>
          <w:smallCaps/>
          <w:sz w:val="20"/>
          <w:szCs w:val="20"/>
          <w:lang w:eastAsia="ru-RU"/>
        </w:rPr>
        <w:t xml:space="preserve">  </w:t>
      </w:r>
    </w:p>
    <w:p w:rsidR="00D267B5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mallCaps/>
          <w:sz w:val="20"/>
          <w:szCs w:val="20"/>
          <w:lang w:eastAsia="ru-RU"/>
        </w:rPr>
        <w:t xml:space="preserve"> </w:t>
      </w:r>
      <w:r w:rsidRPr="00C7489F">
        <w:rPr>
          <w:rFonts w:eastAsia="Times New Roman"/>
          <w:i/>
          <w:sz w:val="20"/>
          <w:szCs w:val="20"/>
          <w:lang w:eastAsia="ru-RU"/>
        </w:rPr>
        <w:t xml:space="preserve">О внесении изменения в статью 3 </w:t>
      </w:r>
    </w:p>
    <w:p w:rsidR="00D267B5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Закона Республики Саха (Якутия) </w:t>
      </w:r>
    </w:p>
    <w:p w:rsidR="00D267B5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от 05.12.2013 1235-З № 25-</w:t>
      </w:r>
      <w:r w:rsidRPr="00C7489F">
        <w:rPr>
          <w:rFonts w:eastAsia="Times New Roman"/>
          <w:i/>
          <w:sz w:val="20"/>
          <w:szCs w:val="20"/>
          <w:lang w:val="en-US" w:eastAsia="ru-RU"/>
        </w:rPr>
        <w:t>V</w:t>
      </w:r>
    </w:p>
    <w:p w:rsidR="00D267B5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«О льготных тарифах на сжиженный газ, </w:t>
      </w:r>
    </w:p>
    <w:p w:rsidR="00D267B5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электрическую и тепловую энергию (мощность),</w:t>
      </w:r>
    </w:p>
    <w:p w:rsidR="00D267B5" w:rsidRPr="00C7489F" w:rsidRDefault="00D267B5" w:rsidP="00D267B5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водоснабжение и водоотведение» </w:t>
      </w:r>
    </w:p>
    <w:p w:rsidR="00D267B5" w:rsidRPr="009103BB" w:rsidRDefault="00D267B5" w:rsidP="00D267B5">
      <w:pPr>
        <w:spacing w:after="0" w:line="240" w:lineRule="auto"/>
        <w:jc w:val="center"/>
        <w:rPr>
          <w:rFonts w:eastAsia="Times New Roman"/>
          <w:smallCaps/>
          <w:szCs w:val="20"/>
          <w:lang w:eastAsia="ru-RU"/>
        </w:rPr>
      </w:pPr>
    </w:p>
    <w:p w:rsidR="00D267B5" w:rsidRDefault="00D267B5" w:rsidP="00D267B5">
      <w:pPr>
        <w:widowControl w:val="0"/>
        <w:spacing w:after="0" w:line="240" w:lineRule="auto"/>
        <w:jc w:val="center"/>
        <w:rPr>
          <w:rFonts w:eastAsia="Times New Roman"/>
          <w:b/>
          <w:smallCaps/>
          <w:sz w:val="20"/>
          <w:szCs w:val="20"/>
          <w:lang w:eastAsia="ru-RU"/>
        </w:rPr>
      </w:pPr>
    </w:p>
    <w:p w:rsidR="0048479B" w:rsidRDefault="00D267B5" w:rsidP="00D267B5">
      <w:pPr>
        <w:widowControl w:val="0"/>
        <w:spacing w:after="0" w:line="240" w:lineRule="auto"/>
        <w:jc w:val="center"/>
        <w:rPr>
          <w:rFonts w:eastAsia="Times New Roman"/>
          <w:b/>
          <w:smallCaps/>
          <w:sz w:val="20"/>
          <w:szCs w:val="20"/>
          <w:lang w:eastAsia="ru-RU"/>
        </w:rPr>
      </w:pPr>
      <w:r w:rsidRPr="00FE517A">
        <w:rPr>
          <w:rFonts w:eastAsia="Times New Roman"/>
          <w:b/>
          <w:smallCaps/>
          <w:sz w:val="20"/>
          <w:szCs w:val="20"/>
          <w:lang w:eastAsia="ru-RU"/>
        </w:rPr>
        <w:t xml:space="preserve">ПЕРЕЧЕНЬ ЗАКОНОДАТЕЛЬНЫХ АКТОВ РЕСПУБЛИКИ САХА (ЯКУТИЯ), </w:t>
      </w:r>
    </w:p>
    <w:p w:rsidR="00D267B5" w:rsidRPr="00FE517A" w:rsidRDefault="00D267B5" w:rsidP="00D267B5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E517A">
        <w:rPr>
          <w:rFonts w:eastAsia="Times New Roman"/>
          <w:b/>
          <w:smallCaps/>
          <w:sz w:val="20"/>
          <w:szCs w:val="20"/>
          <w:lang w:eastAsia="ru-RU"/>
        </w:rPr>
        <w:t xml:space="preserve">ПОДЛЕЖАЩИХ ПРИЗНАНИЮ УТРАТИВШИМИ   СИЛУ,   ПРИОСТАНОВЛЕНИЮ,   ИЗМЕНЕНИЮ,   ДОПОЛНЕНИЮ   ИЛИ ПРИНЯТИЮ   В  СВЯЗИ С ПРИНЯТИЕМ ЗАКОНА </w:t>
      </w:r>
      <w:r w:rsidRPr="00FE517A">
        <w:rPr>
          <w:rFonts w:eastAsia="Times New Roman"/>
          <w:b/>
          <w:sz w:val="20"/>
          <w:szCs w:val="20"/>
          <w:lang w:eastAsia="ru-RU"/>
        </w:rPr>
        <w:t>РЕСПУБЛИКИ САХА (ЯКУТИЯ)</w:t>
      </w:r>
      <w:r w:rsidRPr="00FE517A">
        <w:rPr>
          <w:rFonts w:eastAsia="Times New Roman"/>
          <w:b/>
          <w:smallCaps/>
          <w:sz w:val="20"/>
          <w:szCs w:val="20"/>
          <w:lang w:eastAsia="ru-RU"/>
        </w:rPr>
        <w:t xml:space="preserve"> </w:t>
      </w:r>
      <w:r w:rsidRPr="00FE517A">
        <w:rPr>
          <w:rFonts w:eastAsia="Times New Roman"/>
          <w:b/>
          <w:sz w:val="20"/>
          <w:szCs w:val="20"/>
          <w:lang w:eastAsia="ru-RU"/>
        </w:rPr>
        <w:t>О ВНЕСЕНИИ ИЗМЕНЕНИЯ В СТАТЬЮ 3 ЗАКОНА РЕСПУБЛИКИ САХА (ЯКУТИЯ) ОТ 05.12.2013 1235-З № 25-</w:t>
      </w:r>
      <w:r w:rsidRPr="00FE517A">
        <w:rPr>
          <w:rFonts w:eastAsia="Times New Roman"/>
          <w:b/>
          <w:sz w:val="20"/>
          <w:szCs w:val="20"/>
          <w:lang w:val="en-US" w:eastAsia="ru-RU"/>
        </w:rPr>
        <w:t>V</w:t>
      </w:r>
      <w:r w:rsidRPr="00FE517A">
        <w:rPr>
          <w:rFonts w:eastAsia="Times New Roman"/>
          <w:b/>
          <w:sz w:val="20"/>
          <w:szCs w:val="20"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</w:t>
      </w:r>
    </w:p>
    <w:p w:rsidR="00D267B5" w:rsidRPr="00FE517A" w:rsidRDefault="00D267B5" w:rsidP="00D267B5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</w:p>
    <w:p w:rsidR="00D267B5" w:rsidRPr="009103BB" w:rsidRDefault="00D267B5" w:rsidP="00D267B5">
      <w:pPr>
        <w:widowControl w:val="0"/>
        <w:spacing w:after="0" w:line="240" w:lineRule="auto"/>
        <w:jc w:val="center"/>
        <w:rPr>
          <w:rFonts w:eastAsia="Times New Roman"/>
          <w:smallCaps/>
          <w:szCs w:val="20"/>
          <w:lang w:eastAsia="ru-RU"/>
        </w:rPr>
      </w:pPr>
    </w:p>
    <w:p w:rsidR="00D267B5" w:rsidRPr="009103BB" w:rsidRDefault="00D267B5" w:rsidP="00D267B5">
      <w:pPr>
        <w:spacing w:after="0" w:line="240" w:lineRule="auto"/>
        <w:jc w:val="center"/>
        <w:rPr>
          <w:rFonts w:eastAsia="Times New Roman"/>
          <w:smallCaps/>
          <w:szCs w:val="20"/>
          <w:lang w:eastAsia="ru-RU"/>
        </w:rPr>
      </w:pPr>
    </w:p>
    <w:p w:rsidR="00D267B5" w:rsidRDefault="00D267B5" w:rsidP="00D267B5">
      <w:pPr>
        <w:widowControl w:val="0"/>
        <w:spacing w:after="0" w:line="240" w:lineRule="auto"/>
        <w:jc w:val="both"/>
        <w:rPr>
          <w:rFonts w:eastAsia="Times New Roman"/>
          <w:i/>
          <w:szCs w:val="20"/>
          <w:lang w:eastAsia="ru-RU"/>
        </w:rPr>
      </w:pPr>
      <w:r w:rsidRPr="009103BB">
        <w:rPr>
          <w:rFonts w:eastAsia="Times New Roman"/>
          <w:smallCaps/>
          <w:szCs w:val="20"/>
          <w:lang w:eastAsia="ru-RU"/>
        </w:rPr>
        <w:tab/>
      </w:r>
      <w:r w:rsidRPr="00991707">
        <w:rPr>
          <w:rFonts w:eastAsia="Times New Roman"/>
          <w:szCs w:val="20"/>
          <w:lang w:eastAsia="ru-RU"/>
        </w:rPr>
        <w:t xml:space="preserve">Принятие </w:t>
      </w:r>
      <w:r>
        <w:rPr>
          <w:rFonts w:eastAsia="Times New Roman"/>
          <w:lang w:eastAsia="ru-RU"/>
        </w:rPr>
        <w:t>З</w:t>
      </w:r>
      <w:r w:rsidRPr="00E91761">
        <w:rPr>
          <w:rFonts w:eastAsia="Times New Roman"/>
          <w:lang w:eastAsia="ru-RU"/>
        </w:rPr>
        <w:t>акона Республики Саха (Якутия)</w:t>
      </w:r>
      <w:r w:rsidRPr="00E91761">
        <w:rPr>
          <w:rFonts w:eastAsia="Times New Roman"/>
          <w:smallCaps/>
          <w:lang w:eastAsia="ru-RU"/>
        </w:rPr>
        <w:t xml:space="preserve"> </w:t>
      </w:r>
      <w:r w:rsidRPr="00E91761">
        <w:rPr>
          <w:rFonts w:eastAsia="Times New Roman"/>
          <w:lang w:eastAsia="ru-RU"/>
        </w:rPr>
        <w:t>О внесении изменения в статью 3 Закона Республики Саха (Якутия) от 05.12.2013 1235-З № 25-</w:t>
      </w:r>
      <w:r w:rsidRPr="00E91761">
        <w:rPr>
          <w:rFonts w:eastAsia="Times New Roman"/>
          <w:lang w:val="en-US" w:eastAsia="ru-RU"/>
        </w:rPr>
        <w:t>V</w:t>
      </w:r>
      <w:r w:rsidRPr="00E91761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не требует </w:t>
      </w:r>
      <w:r w:rsidRPr="00991707">
        <w:rPr>
          <w:rFonts w:eastAsia="Times New Roman"/>
          <w:szCs w:val="20"/>
          <w:lang w:eastAsia="ru-RU"/>
        </w:rPr>
        <w:t xml:space="preserve"> признания утратившими сил</w:t>
      </w:r>
      <w:r>
        <w:rPr>
          <w:rFonts w:eastAsia="Times New Roman"/>
          <w:szCs w:val="20"/>
          <w:lang w:eastAsia="ru-RU"/>
        </w:rPr>
        <w:t xml:space="preserve">у законодательных актов  Республики Саха (Якутия). </w:t>
      </w:r>
    </w:p>
    <w:p w:rsidR="00D267B5" w:rsidRPr="000373D5" w:rsidRDefault="00D267B5" w:rsidP="00D267B5">
      <w:pPr>
        <w:spacing w:after="0" w:line="240" w:lineRule="auto"/>
        <w:jc w:val="both"/>
        <w:rPr>
          <w:rFonts w:eastAsia="Times New Roman"/>
          <w:i/>
          <w:szCs w:val="20"/>
          <w:lang w:eastAsia="ru-RU"/>
        </w:rPr>
      </w:pPr>
    </w:p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D267B5" w:rsidRDefault="00D267B5" w:rsidP="00D267B5"/>
    <w:p w:rsidR="008B33CE" w:rsidRDefault="008B33CE"/>
    <w:sectPr w:rsidR="008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5"/>
    <w:rsid w:val="0048479B"/>
    <w:rsid w:val="008B33CE"/>
    <w:rsid w:val="00D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5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5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Седых Татьяна Михайловна</cp:lastModifiedBy>
  <cp:revision>2</cp:revision>
  <dcterms:created xsi:type="dcterms:W3CDTF">2019-05-20T05:51:00Z</dcterms:created>
  <dcterms:modified xsi:type="dcterms:W3CDTF">2019-07-09T03:03:00Z</dcterms:modified>
</cp:coreProperties>
</file>